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5D" w:rsidRDefault="003A6D5D" w:rsidP="008D6DAC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8D6D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ANEXA Nr.</w:t>
      </w:r>
      <w:r w:rsidR="008D6D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 5</w:t>
      </w:r>
    </w:p>
    <w:p w:rsidR="008D6DAC" w:rsidRPr="008D6DAC" w:rsidRDefault="008D6DAC" w:rsidP="008D6DAC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8D6D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(Anexa nr.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4</w:t>
      </w:r>
      <w:r w:rsidRPr="008D6D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 la </w:t>
      </w:r>
      <w:proofErr w:type="spellStart"/>
      <w:r w:rsidRPr="008D6D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Ordonanta</w:t>
      </w:r>
      <w:proofErr w:type="spellEnd"/>
      <w:r w:rsidRPr="008D6D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 Guvernului nr. 15/2002)</w:t>
      </w:r>
    </w:p>
    <w:p w:rsidR="003A6D5D" w:rsidRDefault="003A6D5D" w:rsidP="008D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8D6DAC" w:rsidRDefault="008D6DAC" w:rsidP="008D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8D6DAC" w:rsidRPr="008D6DAC" w:rsidRDefault="008D6DAC" w:rsidP="008D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bookmarkStart w:id="0" w:name="_GoBack"/>
      <w:bookmarkEnd w:id="0"/>
    </w:p>
    <w:p w:rsidR="008D6DAC" w:rsidRDefault="003A6D5D" w:rsidP="008D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8D6D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br/>
        <w:t xml:space="preserve">Cuantumul </w:t>
      </w:r>
    </w:p>
    <w:p w:rsidR="003A6D5D" w:rsidRPr="008D6DAC" w:rsidRDefault="003A6D5D" w:rsidP="008D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8D6D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amenzii </w:t>
      </w:r>
      <w:proofErr w:type="spellStart"/>
      <w:r w:rsidRPr="008D6D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>contravenţionale</w:t>
      </w:r>
      <w:proofErr w:type="spellEnd"/>
      <w:r w:rsidRPr="008D6D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t xml:space="preserve"> aplicabile utilizatorilor în cazul lipsei peajului valabil</w:t>
      </w:r>
    </w:p>
    <w:p w:rsidR="003A6D5D" w:rsidRPr="008D6DAC" w:rsidRDefault="003A6D5D" w:rsidP="008D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tbl>
      <w:tblPr>
        <w:tblW w:w="93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65"/>
        <w:gridCol w:w="6575"/>
        <w:gridCol w:w="1166"/>
        <w:gridCol w:w="1154"/>
      </w:tblGrid>
      <w:tr w:rsidR="003A6D5D" w:rsidRPr="008D6DAC" w:rsidTr="008D6DA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575" w:type="dxa"/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3A6D5D" w:rsidRPr="008D6DAC" w:rsidTr="008D6DAC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6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57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Tip vehicul</w:t>
            </w:r>
          </w:p>
        </w:tc>
        <w:tc>
          <w:tcPr>
            <w:tcW w:w="232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Cuantumul amenzii </w:t>
            </w:r>
            <w:proofErr w:type="spellStart"/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contravenţionale</w:t>
            </w:r>
            <w:proofErr w:type="spellEnd"/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 (lei)</w:t>
            </w:r>
          </w:p>
        </w:tc>
      </w:tr>
      <w:tr w:rsidR="003A6D5D" w:rsidRPr="008D6DAC" w:rsidTr="008D6DA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57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11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minim</w:t>
            </w:r>
          </w:p>
        </w:tc>
        <w:tc>
          <w:tcPr>
            <w:tcW w:w="11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maxim</w:t>
            </w:r>
          </w:p>
        </w:tc>
      </w:tr>
      <w:tr w:rsidR="003A6D5D" w:rsidRPr="008D6DAC" w:rsidTr="008D6DAC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6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a) Vehicule rutiere de transport persoane cu cel mult 8+1 locuri pe scaune, inclusiv conducătorul auto-autoturisme</w:t>
            </w: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br/>
              <w:t>b) Vehicule rutiere cu masa totală maximă autorizată mai mică sau egală cu 3,5 tone, exclusiv vehiculele rutiere de transport persoane</w:t>
            </w:r>
          </w:p>
        </w:tc>
        <w:tc>
          <w:tcPr>
            <w:tcW w:w="11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190</w:t>
            </w:r>
          </w:p>
        </w:tc>
        <w:tc>
          <w:tcPr>
            <w:tcW w:w="11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380</w:t>
            </w:r>
          </w:p>
        </w:tc>
      </w:tr>
      <w:tr w:rsidR="003A6D5D" w:rsidRPr="008D6DAC" w:rsidTr="008D6DAC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6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a) Vehicule rutiere de transport persoane cu mai mult de 9 locuri pe scaune, inclusiv conducătorul auto, </w:t>
            </w:r>
            <w:proofErr w:type="spellStart"/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şi</w:t>
            </w:r>
            <w:proofErr w:type="spellEnd"/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 maximum 23 de locuri pe scaune, inclusiv conducătorul auto</w:t>
            </w: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br/>
              <w:t xml:space="preserve">b) Vehicule rutiere cu masa totală maximă autorizată mai mare de 3,5 tone </w:t>
            </w:r>
            <w:proofErr w:type="spellStart"/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şi</w:t>
            </w:r>
            <w:proofErr w:type="spellEnd"/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 mai mică de 12,0 tone, exclusiv vehiculele rutiere de transport persoane</w:t>
            </w:r>
          </w:p>
        </w:tc>
        <w:tc>
          <w:tcPr>
            <w:tcW w:w="11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690</w:t>
            </w:r>
          </w:p>
        </w:tc>
        <w:tc>
          <w:tcPr>
            <w:tcW w:w="11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1380</w:t>
            </w:r>
          </w:p>
        </w:tc>
      </w:tr>
      <w:tr w:rsidR="003A6D5D" w:rsidRPr="008D6DAC" w:rsidTr="008D6DAC">
        <w:trPr>
          <w:trHeight w:val="11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6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a) Vehicule rutiere de transport persoane cu mai mult de 23 de locuri pe scaune (inclusiv conducătorul auto)</w:t>
            </w: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br/>
              <w:t xml:space="preserve">b) Vehicule rutiere cu masa totală maximă autorizată mai mare sau egală cu 12,0 tone </w:t>
            </w:r>
            <w:proofErr w:type="spellStart"/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şi</w:t>
            </w:r>
            <w:proofErr w:type="spellEnd"/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 cu maximum 3 axe (inclusiv), exclusiv vehiculele rutiere de transport persoane</w:t>
            </w:r>
          </w:p>
        </w:tc>
        <w:tc>
          <w:tcPr>
            <w:tcW w:w="11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940</w:t>
            </w:r>
          </w:p>
        </w:tc>
        <w:tc>
          <w:tcPr>
            <w:tcW w:w="11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1.880</w:t>
            </w:r>
          </w:p>
        </w:tc>
      </w:tr>
      <w:tr w:rsidR="003A6D5D" w:rsidRPr="008D6DAC" w:rsidTr="008D6DAC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6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Vehicule rutiere cu masa totală maximă autorizată mai mare sau egală cu 12,0 tone </w:t>
            </w:r>
            <w:proofErr w:type="spellStart"/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şi</w:t>
            </w:r>
            <w:proofErr w:type="spellEnd"/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 xml:space="preserve"> cu minimum 4 axe (inclusiv), exclusiv vehiculele rutiere de transport persoane</w:t>
            </w:r>
          </w:p>
        </w:tc>
        <w:tc>
          <w:tcPr>
            <w:tcW w:w="11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1330</w:t>
            </w:r>
          </w:p>
        </w:tc>
        <w:tc>
          <w:tcPr>
            <w:tcW w:w="115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3A6D5D" w:rsidRPr="008D6DAC" w:rsidRDefault="003A6D5D" w:rsidP="008D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  <w:r w:rsidRPr="008D6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  <w:t>2660</w:t>
            </w:r>
          </w:p>
        </w:tc>
      </w:tr>
    </w:tbl>
    <w:p w:rsidR="00875513" w:rsidRDefault="00875513" w:rsidP="008D6DAC">
      <w:pPr>
        <w:spacing w:after="0" w:line="240" w:lineRule="auto"/>
      </w:pPr>
    </w:p>
    <w:sectPr w:rsidR="00875513" w:rsidSect="00BE74C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5D"/>
    <w:rsid w:val="003A6D5D"/>
    <w:rsid w:val="00875513"/>
    <w:rsid w:val="008D6DAC"/>
    <w:rsid w:val="00B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3BE0"/>
  <w15:chartTrackingRefBased/>
  <w15:docId w15:val="{0D888C71-7BD5-43D6-8D9D-D469F60A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2025-08-21T13:22:00Z</dcterms:created>
  <dcterms:modified xsi:type="dcterms:W3CDTF">2025-08-21T15:35:00Z</dcterms:modified>
</cp:coreProperties>
</file>